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4CB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Накази директора Департаменту з адміністративно-господарських питань; про відрядження; стягнення; надання щорічних оплачуваних відпусток та відпусток у зв'язку з навчанням за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жовтень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2025 року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198"/>
        <w:gridCol w:w="3046"/>
        <w:gridCol w:w="3397"/>
      </w:tblGrid>
      <w:tr w14:paraId="026D1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88" w:type="dxa"/>
          </w:tcPr>
          <w:p w14:paraId="69C863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98" w:type="dxa"/>
          </w:tcPr>
          <w:p w14:paraId="47918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046" w:type="dxa"/>
          </w:tcPr>
          <w:p w14:paraId="3520C2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14:paraId="44C98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14:paraId="19883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676D906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55-в</w:t>
            </w:r>
            <w:bookmarkStart w:id="0" w:name="_GoBack"/>
            <w:bookmarkEnd w:id="0"/>
          </w:p>
        </w:tc>
        <w:tc>
          <w:tcPr>
            <w:tcW w:w="2198" w:type="dxa"/>
          </w:tcPr>
          <w:p w14:paraId="7CCBB8A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27.10.2025</w:t>
            </w:r>
          </w:p>
        </w:tc>
        <w:tc>
          <w:tcPr>
            <w:tcW w:w="3046" w:type="dxa"/>
          </w:tcPr>
          <w:p w14:paraId="3FC778E0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ток</w:t>
            </w:r>
          </w:p>
        </w:tc>
        <w:tc>
          <w:tcPr>
            <w:tcW w:w="3397" w:type="dxa"/>
          </w:tcPr>
          <w:p w14:paraId="5359332E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</w:t>
            </w:r>
          </w:p>
        </w:tc>
      </w:tr>
      <w:tr w14:paraId="323F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3501A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14:paraId="1AB84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046" w:type="dxa"/>
          </w:tcPr>
          <w:p w14:paraId="2B067823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Моїк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 xml:space="preserve"> Анжеліці</w:t>
            </w:r>
          </w:p>
        </w:tc>
        <w:tc>
          <w:tcPr>
            <w:tcW w:w="3397" w:type="dxa"/>
          </w:tcPr>
          <w:p w14:paraId="323B913C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14:paraId="7B959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0B3F3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14:paraId="13381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046" w:type="dxa"/>
          </w:tcPr>
          <w:p w14:paraId="68E5C3E5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Ємельяненко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 xml:space="preserve"> Катерині</w:t>
            </w:r>
          </w:p>
        </w:tc>
        <w:tc>
          <w:tcPr>
            <w:tcW w:w="3397" w:type="dxa"/>
          </w:tcPr>
          <w:p w14:paraId="519927B8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</w:t>
            </w:r>
          </w:p>
        </w:tc>
      </w:tr>
      <w:tr w14:paraId="7ED20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1B08D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14:paraId="3CFDF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046" w:type="dxa"/>
          </w:tcPr>
          <w:p w14:paraId="7615F7F1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Подвербному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 xml:space="preserve"> Андрію, Сорокіну Валерію</w:t>
            </w:r>
          </w:p>
        </w:tc>
        <w:tc>
          <w:tcPr>
            <w:tcW w:w="3397" w:type="dxa"/>
          </w:tcPr>
          <w:p w14:paraId="43D5D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14:paraId="6EA1A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2DB77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14:paraId="71583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046" w:type="dxa"/>
          </w:tcPr>
          <w:p w14:paraId="5FC1B604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відпустки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Стаценко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 xml:space="preserve"> Олені</w:t>
            </w:r>
          </w:p>
        </w:tc>
        <w:tc>
          <w:tcPr>
            <w:tcW w:w="3397" w:type="dxa"/>
          </w:tcPr>
          <w:p w14:paraId="2570ACC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14:paraId="7C94B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4B61CD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14:paraId="021AA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046" w:type="dxa"/>
          </w:tcPr>
          <w:p w14:paraId="5324DA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відпустки Мироненко Ірині</w:t>
            </w:r>
          </w:p>
        </w:tc>
        <w:tc>
          <w:tcPr>
            <w:tcW w:w="3397" w:type="dxa"/>
          </w:tcPr>
          <w:p w14:paraId="47D9761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</w:t>
            </w:r>
          </w:p>
        </w:tc>
      </w:tr>
      <w:tr w14:paraId="0BBE4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706D9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14:paraId="381ED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046" w:type="dxa"/>
          </w:tcPr>
          <w:p w14:paraId="1276DED7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відпустки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 xml:space="preserve"> Легейді Олені</w:t>
            </w:r>
          </w:p>
        </w:tc>
        <w:tc>
          <w:tcPr>
            <w:tcW w:w="3397" w:type="dxa"/>
          </w:tcPr>
          <w:p w14:paraId="754FA6C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</w:t>
            </w:r>
          </w:p>
        </w:tc>
      </w:tr>
      <w:tr w14:paraId="3BDB9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1ECAE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14:paraId="69A60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046" w:type="dxa"/>
          </w:tcPr>
          <w:p w14:paraId="21119BA9"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Рубей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uk-UA"/>
              </w:rPr>
              <w:t xml:space="preserve"> Ользі</w:t>
            </w:r>
          </w:p>
        </w:tc>
        <w:tc>
          <w:tcPr>
            <w:tcW w:w="3397" w:type="dxa"/>
          </w:tcPr>
          <w:p w14:paraId="3B8D6EAC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</w:tbl>
    <w:p w14:paraId="719E85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>
      <w:pgSz w:w="11906" w:h="16838"/>
      <w:pgMar w:top="850" w:right="850" w:bottom="850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5D0"/>
    <w:rsid w:val="000143DB"/>
    <w:rsid w:val="00092776"/>
    <w:rsid w:val="000A3AB1"/>
    <w:rsid w:val="000B4FE5"/>
    <w:rsid w:val="00122800"/>
    <w:rsid w:val="001D2CA2"/>
    <w:rsid w:val="003115D0"/>
    <w:rsid w:val="004D4E2F"/>
    <w:rsid w:val="00590E10"/>
    <w:rsid w:val="006E6398"/>
    <w:rsid w:val="00756707"/>
    <w:rsid w:val="007A28CB"/>
    <w:rsid w:val="007C5C37"/>
    <w:rsid w:val="00A36FDC"/>
    <w:rsid w:val="00AB35BE"/>
    <w:rsid w:val="00B22569"/>
    <w:rsid w:val="00B467E9"/>
    <w:rsid w:val="00DA4B10"/>
    <w:rsid w:val="00E1340F"/>
    <w:rsid w:val="00E15E5E"/>
    <w:rsid w:val="00F93F45"/>
    <w:rsid w:val="00FB0E38"/>
    <w:rsid w:val="00FB36A9"/>
    <w:rsid w:val="16864F84"/>
    <w:rsid w:val="794A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uk-UA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489</Words>
  <Characters>279</Characters>
  <Lines>2</Lines>
  <Paragraphs>1</Paragraphs>
  <TotalTime>1</TotalTime>
  <ScaleCrop>false</ScaleCrop>
  <LinksUpToDate>false</LinksUpToDate>
  <CharactersWithSpaces>767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2025-10-09T06:15:00Z</dcterms:created>
  <dc:creator>InfOperator1</dc:creator>
  <cp:lastModifiedBy>usr</cp:lastModifiedBy>
  <dcterms:modified xsi:type="dcterms:W3CDTF">2025-11-05T09:30:28Z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F24C8E7FC0E14E7087970E15C8FADFAD_12</vt:lpwstr>
  </property>
</Properties>
</file>